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60" w:rsidRDefault="00CF3C60">
      <w:pPr>
        <w:pStyle w:val="Ref"/>
      </w:pPr>
      <w:bookmarkStart w:id="0" w:name="_GoBack"/>
      <w:bookmarkEnd w:id="0"/>
      <w:r>
        <w:t>Référence: Directive I Domaine Etrangers, chiffre 5.6</w:t>
      </w:r>
    </w:p>
    <w:p w:rsidR="00CF3C60" w:rsidRDefault="00CF3C60">
      <w:pPr>
        <w:tabs>
          <w:tab w:val="left" w:pos="4500"/>
        </w:tabs>
      </w:pPr>
    </w:p>
    <w:p w:rsidR="00CF3C60" w:rsidRDefault="00CF3C60">
      <w:pPr>
        <w:tabs>
          <w:tab w:val="left" w:pos="4500"/>
        </w:tabs>
        <w:rPr>
          <w:b/>
        </w:rPr>
      </w:pPr>
      <w:r>
        <w:tab/>
      </w:r>
      <w:r w:rsidR="00D47E36">
        <w:rPr>
          <w:b/>
        </w:rPr>
        <w:t>Secrétariat d’Etat aux</w:t>
      </w:r>
      <w:r>
        <w:rPr>
          <w:b/>
        </w:rPr>
        <w:t xml:space="preserve"> migrations</w:t>
      </w:r>
    </w:p>
    <w:p w:rsidR="00CF3C60" w:rsidRDefault="00CF3C60">
      <w:pPr>
        <w:tabs>
          <w:tab w:val="left" w:pos="4500"/>
        </w:tabs>
        <w:rPr>
          <w:b/>
        </w:rPr>
      </w:pPr>
      <w:r>
        <w:rPr>
          <w:b/>
        </w:rPr>
        <w:tab/>
      </w:r>
      <w:r w:rsidR="005A71C6" w:rsidRPr="00AC6A37">
        <w:rPr>
          <w:b/>
          <w:lang w:val="fr-FR"/>
        </w:rPr>
        <w:t>Division Admission</w:t>
      </w:r>
      <w:r w:rsidR="005A71C6">
        <w:rPr>
          <w:b/>
          <w:lang w:val="fr-FR"/>
        </w:rPr>
        <w:t xml:space="preserve"> Séjour</w:t>
      </w:r>
    </w:p>
    <w:p w:rsidR="00CF3C60" w:rsidRDefault="00CF3C60">
      <w:pPr>
        <w:tabs>
          <w:tab w:val="left" w:pos="4500"/>
        </w:tabs>
        <w:rPr>
          <w:b/>
        </w:rPr>
      </w:pPr>
      <w:r>
        <w:rPr>
          <w:b/>
        </w:rPr>
        <w:tab/>
        <w:t xml:space="preserve">N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4500"/>
        </w:tabs>
        <w:rPr>
          <w:b/>
        </w:rPr>
      </w:pPr>
      <w:r>
        <w:rPr>
          <w:b/>
        </w:rPr>
        <w:tab/>
        <w:t>Quellenweg 6</w:t>
      </w:r>
    </w:p>
    <w:p w:rsidR="00CF3C60" w:rsidRDefault="00CF3C60">
      <w:pPr>
        <w:tabs>
          <w:tab w:val="left" w:pos="4500"/>
        </w:tabs>
        <w:rPr>
          <w:b/>
        </w:rPr>
      </w:pPr>
      <w:r>
        <w:rPr>
          <w:b/>
        </w:rPr>
        <w:tab/>
        <w:t>3003 Berne-Wabern</w:t>
      </w:r>
    </w:p>
    <w:p w:rsidR="00CF3C60" w:rsidRDefault="00CF3C60"/>
    <w:p w:rsidR="00CF3C60" w:rsidRDefault="00905866" w:rsidP="00905866">
      <w:pPr>
        <w:tabs>
          <w:tab w:val="left" w:pos="4536"/>
        </w:tabs>
      </w:pPr>
      <w:r>
        <w:rPr>
          <w:b/>
        </w:rPr>
        <w:tab/>
      </w:r>
      <w:r w:rsidR="00CF3C60" w:rsidRPr="00733030"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F3C60" w:rsidRPr="00733030">
        <w:rPr>
          <w:b/>
        </w:rPr>
        <w:instrText xml:space="preserve"> FORMCHECKBOX </w:instrText>
      </w:r>
      <w:r w:rsidR="00CF3C60" w:rsidRPr="00733030">
        <w:rPr>
          <w:b/>
        </w:rPr>
      </w:r>
      <w:r w:rsidR="00CF3C60" w:rsidRPr="00733030">
        <w:rPr>
          <w:b/>
        </w:rPr>
        <w:fldChar w:fldCharType="end"/>
      </w:r>
      <w:r w:rsidR="00CF3C60" w:rsidRPr="00733030">
        <w:rPr>
          <w:b/>
        </w:rPr>
        <w:t xml:space="preserve"> </w:t>
      </w:r>
      <w:r w:rsidRPr="00733030">
        <w:rPr>
          <w:b/>
        </w:rPr>
        <w:t>SeGDAR</w:t>
      </w:r>
      <w:r w:rsidR="00CF3C60" w:rsidRPr="00733030">
        <w:rPr>
          <w:b/>
        </w:rPr>
        <w:t xml:space="preserve">    Sigle collab. :</w:t>
      </w:r>
      <w:r w:rsidR="00CF3C60">
        <w:rPr>
          <w:b/>
        </w:rPr>
        <w:t xml:space="preserve">   </w:t>
      </w:r>
    </w:p>
    <w:p w:rsidR="00CF3C60" w:rsidRDefault="00CF3C60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5245"/>
      </w:tblGrid>
      <w:tr w:rsidR="00CF3C60">
        <w:trPr>
          <w:cantSplit/>
          <w:trHeight w:val="480"/>
        </w:trPr>
        <w:tc>
          <w:tcPr>
            <w:tcW w:w="93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3C60" w:rsidRDefault="00CF3C60">
            <w:pPr>
              <w:rPr>
                <w:b/>
              </w:rPr>
            </w:pPr>
            <w:r>
              <w:rPr>
                <w:b/>
              </w:rPr>
              <w:t>Demande de reconnaissance d'un cas individuel d'une extrême gravité       (C</w:t>
            </w:r>
            <w:r>
              <w:rPr>
                <w:b/>
              </w:rPr>
              <w:t>o</w:t>
            </w:r>
            <w:r>
              <w:rPr>
                <w:b/>
              </w:rPr>
              <w:t>de 1650)</w:t>
            </w:r>
          </w:p>
          <w:p w:rsidR="00CF3C60" w:rsidRDefault="00CF3C6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Art. 84 al. 5 </w:t>
            </w:r>
            <w:r w:rsidR="00B67A85">
              <w:rPr>
                <w:b/>
              </w:rPr>
              <w:t>LEI</w:t>
            </w:r>
            <w:r>
              <w:rPr>
                <w:b/>
              </w:rPr>
              <w:t xml:space="preserve"> (admission provisoire)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(C</w:t>
            </w:r>
            <w:r>
              <w:rPr>
                <w:b/>
              </w:rPr>
              <w:t>o</w:t>
            </w:r>
            <w:r>
              <w:rPr>
                <w:b/>
              </w:rPr>
              <w:t>de 732)</w:t>
            </w:r>
          </w:p>
          <w:p w:rsidR="00CF3C60" w:rsidRDefault="00CF3C6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Art. 14 al. 2 LAsi (domaine asile, procédure close)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(C</w:t>
            </w:r>
            <w:r>
              <w:rPr>
                <w:b/>
              </w:rPr>
              <w:t>o</w:t>
            </w:r>
            <w:r>
              <w:rPr>
                <w:b/>
              </w:rPr>
              <w:t>de 731)</w:t>
            </w:r>
          </w:p>
          <w:p w:rsidR="00CF3C60" w:rsidRDefault="00CF3C6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Art. 14 al. 2 LAsi (domaine asile, procédure ouverte)</w:t>
            </w:r>
            <w:r>
              <w:rPr>
                <w:b/>
              </w:rPr>
              <w:tab/>
              <w:t xml:space="preserve">                       (C</w:t>
            </w:r>
            <w:r>
              <w:rPr>
                <w:b/>
              </w:rPr>
              <w:t>o</w:t>
            </w:r>
            <w:r>
              <w:rPr>
                <w:b/>
              </w:rPr>
              <w:t>de 730)</w:t>
            </w:r>
          </w:p>
          <w:p w:rsidR="00CF3C60" w:rsidRDefault="00CF3C60">
            <w:pPr>
              <w:rPr>
                <w:b/>
              </w:rPr>
            </w:pPr>
          </w:p>
        </w:tc>
      </w:tr>
      <w:tr w:rsidR="00CF3C60">
        <w:trPr>
          <w:cantSplit/>
          <w:trHeight w:val="480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F3C60" w:rsidRDefault="00CF3C60">
            <w:pPr>
              <w:tabs>
                <w:tab w:val="left" w:pos="1134"/>
              </w:tabs>
            </w:pPr>
            <w:r>
              <w:t>Canton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F3C60" w:rsidRDefault="00CF3C60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F3C60">
        <w:trPr>
          <w:cantSplit/>
          <w:trHeight w:val="480"/>
        </w:trPr>
        <w:tc>
          <w:tcPr>
            <w:tcW w:w="1951" w:type="dxa"/>
            <w:shd w:val="clear" w:color="auto" w:fill="D9D9D9"/>
            <w:vAlign w:val="center"/>
          </w:tcPr>
          <w:p w:rsidR="00CF3C60" w:rsidRDefault="00CF3C60">
            <w:pPr>
              <w:tabs>
                <w:tab w:val="left" w:pos="1134"/>
              </w:tabs>
            </w:pPr>
            <w:r>
              <w:t>Personne de contact</w:t>
            </w:r>
          </w:p>
        </w:tc>
        <w:tc>
          <w:tcPr>
            <w:tcW w:w="7371" w:type="dxa"/>
            <w:gridSpan w:val="2"/>
            <w:shd w:val="clear" w:color="auto" w:fill="D9D9D9"/>
            <w:vAlign w:val="center"/>
          </w:tcPr>
          <w:p w:rsidR="00CF3C60" w:rsidRDefault="00CF3C60">
            <w:r>
              <w:t xml:space="preserve">Nom et numéro de téléphone direct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3C60">
        <w:trPr>
          <w:cantSplit/>
          <w:trHeight w:val="480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3C60" w:rsidRDefault="00CF3C60">
            <w:pPr>
              <w:tabs>
                <w:tab w:val="left" w:pos="1134"/>
              </w:tabs>
            </w:pPr>
            <w:r>
              <w:t>Date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</w:tcPr>
          <w:p w:rsidR="00CF3C60" w:rsidRDefault="00CF3C60">
            <w:pPr>
              <w:tabs>
                <w:tab w:val="left" w:pos="1134"/>
              </w:tabs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3C60" w:rsidRDefault="00CF3C60">
            <w:pPr>
              <w:ind w:right="34"/>
            </w:pPr>
            <w:r>
              <w:t>Autorité/signature</w:t>
            </w:r>
          </w:p>
        </w:tc>
      </w:tr>
    </w:tbl>
    <w:p w:rsidR="00CF3C60" w:rsidRDefault="00CF3C60"/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Personnes concernées</w:t>
      </w:r>
    </w:p>
    <w:p w:rsidR="00CF3C60" w:rsidRDefault="00CF3C60">
      <w:pPr>
        <w:tabs>
          <w:tab w:val="left" w:pos="357"/>
        </w:tabs>
        <w:spacing w:line="240" w:lineRule="auto"/>
        <w:ind w:left="6"/>
        <w:rPr>
          <w:b/>
        </w:rPr>
      </w:pPr>
    </w:p>
    <w:p w:rsidR="00CF3C60" w:rsidRDefault="00CF3C60">
      <w:pPr>
        <w:tabs>
          <w:tab w:val="left" w:pos="2268"/>
        </w:tabs>
        <w:ind w:left="2268" w:hanging="2268"/>
      </w:pPr>
      <w:r>
        <w:rPr>
          <w:u w:val="single"/>
        </w:rPr>
        <w:t>Personne principale</w:t>
      </w:r>
      <w:r>
        <w:t> :</w:t>
      </w: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  <w:r>
        <w:t>Nom/prénom: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F3C60" w:rsidRDefault="00CF3C60">
      <w:pPr>
        <w:tabs>
          <w:tab w:val="left" w:pos="2268"/>
        </w:tabs>
        <w:ind w:left="2268" w:hanging="2268"/>
      </w:pPr>
      <w:r>
        <w:t>Date de naissance: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  <w:r>
        <w:rPr>
          <w:u w:val="single"/>
        </w:rPr>
        <w:t>Epoux/épouse</w:t>
      </w:r>
      <w:r>
        <w:t> :</w:t>
      </w: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  <w:r>
        <w:t>Nom/prénom: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  <w:r>
        <w:t>Date de naissance: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  <w:r>
        <w:rPr>
          <w:u w:val="single"/>
        </w:rPr>
        <w:t>Enfant(s) mineur(s)</w:t>
      </w:r>
      <w:r>
        <w:t xml:space="preserve"> : </w:t>
      </w: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  <w:r>
        <w:t>Nom/prénom: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  <w:r>
        <w:t>Date de naissance: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  <w:r>
        <w:t>Nom/prénom: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  <w:r>
        <w:t>Date de naissance: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  <w:r>
        <w:t>Nom/prénom:</w:t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  <w:r>
        <w:t>Date de naissance:</w:t>
      </w:r>
      <w:r>
        <w:tab/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tabs>
          <w:tab w:val="left" w:pos="2268"/>
        </w:tabs>
        <w:ind w:left="2268" w:hanging="2268"/>
      </w:pPr>
    </w:p>
    <w:p w:rsidR="00CF3C60" w:rsidRDefault="00CF3C60">
      <w:pPr>
        <w:numPr>
          <w:ilvl w:val="0"/>
          <w:numId w:val="15"/>
        </w:numPr>
        <w:tabs>
          <w:tab w:val="clear" w:pos="0"/>
          <w:tab w:val="num" w:pos="360"/>
        </w:tabs>
        <w:spacing w:line="240" w:lineRule="auto"/>
        <w:ind w:left="360" w:hanging="357"/>
        <w:rPr>
          <w:b/>
        </w:rPr>
      </w:pPr>
      <w:r>
        <w:rPr>
          <w:b/>
        </w:rPr>
        <w:t>Séjour en Suisse</w:t>
      </w:r>
    </w:p>
    <w:p w:rsidR="00CF3C60" w:rsidRDefault="00CF3C60">
      <w:pPr>
        <w:ind w:left="360"/>
      </w:pPr>
      <w:r>
        <w:t xml:space="preserve">Indications concernant la date d'entrée en Suisse et la durée du séjour </w:t>
      </w:r>
    </w:p>
    <w:p w:rsidR="00CF3C60" w:rsidRDefault="00CF3C60">
      <w:pPr>
        <w:tabs>
          <w:tab w:val="left" w:pos="2268"/>
        </w:tabs>
      </w:pPr>
    </w:p>
    <w:p w:rsidR="00CF3C60" w:rsidRDefault="00CF3C60">
      <w:pPr>
        <w:tabs>
          <w:tab w:val="left" w:pos="2268"/>
        </w:tabs>
        <w:ind w:left="360"/>
      </w:pPr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6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F3C60" w:rsidRDefault="00CF3C60">
      <w:pPr>
        <w:tabs>
          <w:tab w:val="left" w:pos="2268"/>
        </w:tabs>
      </w:pPr>
    </w:p>
    <w:p w:rsidR="00CF3C60" w:rsidRDefault="00CF3C60">
      <w:pPr>
        <w:tabs>
          <w:tab w:val="left" w:pos="2268"/>
        </w:tabs>
      </w:pPr>
    </w:p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Lieu de séjour toujours connu des autorités          </w:t>
      </w: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tabs>
          <w:tab w:val="left" w:pos="357"/>
        </w:tabs>
        <w:ind w:left="6"/>
        <w:rPr>
          <w:b/>
        </w:rPr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7"/>
      <w:r>
        <w:rPr>
          <w:b/>
        </w:rPr>
        <w:t xml:space="preserve"> </w:t>
      </w:r>
      <w:r>
        <w:t>oui</w:t>
      </w: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tabs>
          <w:tab w:val="left" w:pos="357"/>
        </w:tabs>
        <w:ind w:left="6"/>
        <w:rPr>
          <w:b/>
        </w:rPr>
      </w:pP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>
        <w:t>non</w:t>
      </w: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bookmarkStart w:id="9" w:name="OLE_LINK1"/>
      <w:bookmarkStart w:id="10" w:name="OLE_LINK2"/>
      <w:r>
        <w:rPr>
          <w:b/>
        </w:rPr>
        <w:t xml:space="preserve">Identité connue </w:t>
      </w: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tabs>
          <w:tab w:val="left" w:pos="357"/>
        </w:tabs>
        <w:ind w:left="6"/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oui</w:t>
      </w: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tabs>
          <w:tab w:val="left" w:pos="357"/>
        </w:tabs>
        <w:ind w:left="6"/>
      </w:pP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 xml:space="preserve">non </w:t>
      </w:r>
    </w:p>
    <w:bookmarkEnd w:id="9"/>
    <w:bookmarkEnd w:id="10"/>
    <w:p w:rsidR="00CF3C60" w:rsidRDefault="00CF3C60">
      <w:pPr>
        <w:tabs>
          <w:tab w:val="left" w:pos="357"/>
        </w:tabs>
        <w:rPr>
          <w:b/>
        </w:rPr>
      </w:pPr>
    </w:p>
    <w:p w:rsidR="00CF3C60" w:rsidRDefault="00CF3C60">
      <w:pPr>
        <w:tabs>
          <w:tab w:val="left" w:pos="357"/>
        </w:tabs>
        <w:rPr>
          <w:b/>
        </w:rPr>
      </w:pPr>
    </w:p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Intégration professionnelle et sociale </w:t>
      </w:r>
    </w:p>
    <w:p w:rsidR="00CF3C60" w:rsidRDefault="00CF3C60">
      <w:pPr>
        <w:tabs>
          <w:tab w:val="left" w:pos="357"/>
        </w:tabs>
        <w:rPr>
          <w:b/>
        </w:rPr>
      </w:pPr>
    </w:p>
    <w:p w:rsidR="00CF3C60" w:rsidRDefault="00CF3C60">
      <w:pPr>
        <w:tabs>
          <w:tab w:val="left" w:pos="357"/>
        </w:tabs>
        <w:ind w:left="360"/>
      </w:pPr>
      <w:r>
        <w:t>Activités professionnelles, volonté de prendre part à la vie économique et d'acquérir une formation, participation à des associations, connaissances linguistiques</w:t>
      </w:r>
    </w:p>
    <w:p w:rsidR="00CF3C60" w:rsidRDefault="00CF3C60">
      <w:pPr>
        <w:tabs>
          <w:tab w:val="left" w:pos="357"/>
        </w:tabs>
      </w:pPr>
    </w:p>
    <w:p w:rsidR="00CF3C60" w:rsidRDefault="00CF3C60">
      <w:pPr>
        <w:tabs>
          <w:tab w:val="left" w:pos="357"/>
        </w:tabs>
        <w:ind w:left="360"/>
      </w:pPr>
      <w:r>
        <w:fldChar w:fldCharType="begin">
          <w:ffData>
            <w:name w:val="Texte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</w:pPr>
    </w:p>
    <w:p w:rsidR="00CF3C60" w:rsidRDefault="00CF3C60">
      <w:pPr>
        <w:tabs>
          <w:tab w:val="left" w:pos="2268"/>
        </w:tabs>
      </w:pPr>
    </w:p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Situation financière </w:t>
      </w:r>
    </w:p>
    <w:p w:rsidR="00CF3C60" w:rsidRDefault="00CF3C60">
      <w:pPr>
        <w:tabs>
          <w:tab w:val="left" w:pos="357"/>
        </w:tabs>
      </w:pPr>
      <w:r>
        <w:rPr>
          <w:b/>
        </w:rPr>
        <w:tab/>
      </w:r>
    </w:p>
    <w:p w:rsidR="00CF3C60" w:rsidRDefault="00CF3C60">
      <w:pPr>
        <w:tabs>
          <w:tab w:val="left" w:pos="357"/>
        </w:tabs>
      </w:pPr>
      <w:r>
        <w:tab/>
        <w:t>Indépendance financière depuis:</w:t>
      </w:r>
    </w:p>
    <w:p w:rsidR="00CF3C60" w:rsidRDefault="00CF3C60">
      <w:pPr>
        <w:tabs>
          <w:tab w:val="left" w:pos="357"/>
        </w:tabs>
      </w:pPr>
    </w:p>
    <w:p w:rsidR="00CF3C60" w:rsidRDefault="00CF3C60">
      <w:pPr>
        <w:tabs>
          <w:tab w:val="left" w:pos="357"/>
        </w:tabs>
        <w:ind w:left="360"/>
      </w:pPr>
      <w:r>
        <w:fldChar w:fldCharType="begin">
          <w:ffData>
            <w:name w:val="Texte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2268"/>
        </w:tabs>
      </w:pPr>
    </w:p>
    <w:p w:rsidR="00CF3C60" w:rsidRDefault="00CF3C60">
      <w:pPr>
        <w:ind w:left="357"/>
      </w:pPr>
    </w:p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Respect de l'ordre juridique (produire un extrait de casier judiciaire)</w:t>
      </w: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tabs>
          <w:tab w:val="left" w:pos="357"/>
        </w:tabs>
        <w:ind w:left="360"/>
      </w:pPr>
      <w:r>
        <w:t>Indications concernant d'éventuels délits, condamnations pénales, comportement</w:t>
      </w:r>
      <w:r>
        <w:br/>
        <w:t>asoci</w:t>
      </w:r>
      <w:r>
        <w:t>a</w:t>
      </w:r>
      <w:r>
        <w:t xml:space="preserve">l, </w:t>
      </w:r>
    </w:p>
    <w:p w:rsidR="00CF3C60" w:rsidRDefault="00CF3C60">
      <w:pPr>
        <w:tabs>
          <w:tab w:val="left" w:pos="357"/>
        </w:tabs>
        <w:ind w:left="360"/>
      </w:pPr>
      <w:r>
        <w:fldChar w:fldCharType="begin">
          <w:ffData>
            <w:name w:val="Texte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>
      <w:pPr>
        <w:tabs>
          <w:tab w:val="left" w:pos="357"/>
        </w:tabs>
        <w:ind w:left="360"/>
        <w:rPr>
          <w:b/>
        </w:rPr>
      </w:pPr>
    </w:p>
    <w:p w:rsidR="00CF3C60" w:rsidRDefault="00CF3C60">
      <w:pPr>
        <w:tabs>
          <w:tab w:val="left" w:pos="357"/>
        </w:tabs>
        <w:ind w:left="6"/>
        <w:rPr>
          <w:b/>
        </w:rPr>
      </w:pPr>
    </w:p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Situation scolaire de/des (l')enfant(s) en Suisse</w:t>
      </w:r>
    </w:p>
    <w:p w:rsidR="00CF3C60" w:rsidRDefault="00CF3C60">
      <w:pPr>
        <w:ind w:left="357"/>
      </w:pPr>
    </w:p>
    <w:p w:rsidR="00CF3C60" w:rsidRDefault="00CF3C60">
      <w:pPr>
        <w:ind w:left="357"/>
      </w:pPr>
      <w:r>
        <w:t>Début de la scolarité, comportement, intégration, résultats scolaires</w:t>
      </w:r>
    </w:p>
    <w:p w:rsidR="00CF3C60" w:rsidRDefault="00CF3C60">
      <w:pPr>
        <w:ind w:left="357"/>
      </w:pPr>
    </w:p>
    <w:p w:rsidR="00CF3C60" w:rsidRDefault="00CF3C60">
      <w:pPr>
        <w:ind w:left="357"/>
      </w:pPr>
      <w: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1" w:name="Texte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F3C60" w:rsidRDefault="00CF3C60">
      <w:pPr>
        <w:ind w:left="357"/>
      </w:pPr>
    </w:p>
    <w:p w:rsidR="00CF3C60" w:rsidRDefault="00CF3C60">
      <w:r>
        <w:br w:type="page"/>
      </w:r>
    </w:p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Etat de santé</w:t>
      </w:r>
    </w:p>
    <w:p w:rsidR="00CF3C60" w:rsidRDefault="00CF3C60">
      <w:pPr>
        <w:ind w:left="357"/>
      </w:pPr>
    </w:p>
    <w:p w:rsidR="00CF3C60" w:rsidRDefault="00CF3C60">
      <w:pPr>
        <w:ind w:left="357"/>
      </w:pP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2" w:name="Texte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F3C60" w:rsidRDefault="00CF3C60"/>
    <w:p w:rsidR="00CF3C60" w:rsidRDefault="00CF3C60"/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>Possibilités de réintégration dans l'Etat d'origine ou de provenance</w:t>
      </w:r>
    </w:p>
    <w:p w:rsidR="00CF3C60" w:rsidRDefault="00CF3C60">
      <w:pPr>
        <w:ind w:left="357"/>
      </w:pPr>
    </w:p>
    <w:p w:rsidR="00CF3C60" w:rsidRDefault="00CF3C60">
      <w:pPr>
        <w:ind w:left="357"/>
      </w:pPr>
      <w:r>
        <w:fldChar w:fldCharType="begin">
          <w:ffData>
            <w:name w:val="Texte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C60" w:rsidRDefault="00CF3C60"/>
    <w:p w:rsidR="00CF3C60" w:rsidRDefault="00CF3C60"/>
    <w:p w:rsidR="00CF3C60" w:rsidRDefault="00CF3C60">
      <w:pPr>
        <w:numPr>
          <w:ilvl w:val="0"/>
          <w:numId w:val="15"/>
        </w:numPr>
        <w:tabs>
          <w:tab w:val="clear" w:pos="0"/>
          <w:tab w:val="left" w:pos="357"/>
        </w:tabs>
        <w:spacing w:line="240" w:lineRule="auto"/>
        <w:ind w:left="363" w:hanging="357"/>
        <w:rPr>
          <w:b/>
        </w:rPr>
      </w:pPr>
      <w:r>
        <w:rPr>
          <w:b/>
        </w:rPr>
        <w:t xml:space="preserve">Autres remarques </w:t>
      </w:r>
    </w:p>
    <w:p w:rsidR="00CF3C60" w:rsidRDefault="00CF3C60">
      <w:pPr>
        <w:ind w:left="357"/>
      </w:pPr>
    </w:p>
    <w:p w:rsidR="00CF3C60" w:rsidRDefault="00CF3C60">
      <w:pPr>
        <w:ind w:left="357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3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F3C60" w:rsidRDefault="00CF3C60">
      <w:pPr>
        <w:ind w:left="357"/>
      </w:pPr>
    </w:p>
    <w:p w:rsidR="00CF3C60" w:rsidRDefault="00CF3C60">
      <w:pPr>
        <w:ind w:left="357"/>
      </w:pPr>
    </w:p>
    <w:p w:rsidR="00CF3C60" w:rsidRDefault="00CF3C60"/>
    <w:p w:rsidR="00CF3C60" w:rsidRDefault="00CF3C60">
      <w:r>
        <w:br w:type="page"/>
      </w:r>
    </w:p>
    <w:p w:rsidR="00CF3C60" w:rsidRDefault="00CF3C60">
      <w:pPr>
        <w:jc w:val="center"/>
      </w:pPr>
      <w:r>
        <w:t xml:space="preserve"> * réservé pour </w:t>
      </w:r>
      <w:r w:rsidR="00D47E36">
        <w:t>le SEM</w:t>
      </w:r>
      <w:r>
        <w:t xml:space="preserve"> ! *</w:t>
      </w:r>
    </w:p>
    <w:p w:rsidR="00CF3C60" w:rsidRDefault="00CF3C60"/>
    <w:p w:rsidR="00CF3C60" w:rsidRDefault="00CF3C60">
      <w:pPr>
        <w:rPr>
          <w:b/>
          <w:u w:val="single"/>
        </w:rPr>
      </w:pPr>
      <w:r>
        <w:rPr>
          <w:b/>
          <w:u w:val="single"/>
        </w:rPr>
        <w:t>Remarques du/de la collaborateur/trice</w:t>
      </w:r>
      <w:r>
        <w:t xml:space="preserve">:           </w:t>
      </w:r>
    </w:p>
    <w:p w:rsidR="00CF3C60" w:rsidRDefault="00CF3C60"/>
    <w:p w:rsidR="00CF3C60" w:rsidRDefault="00CF3C60">
      <w:pPr>
        <w:tabs>
          <w:tab w:val="left" w:pos="709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3C60" w:rsidRDefault="00CF3C60">
      <w:pPr>
        <w:pBdr>
          <w:bottom w:val="dashSmallGap" w:sz="4" w:space="1" w:color="auto"/>
        </w:pBdr>
      </w:pPr>
    </w:p>
    <w:p w:rsidR="00CF3C60" w:rsidRDefault="00CF3C60"/>
    <w:p w:rsidR="00CF3C60" w:rsidRDefault="00CF3C60">
      <w:pPr>
        <w:tabs>
          <w:tab w:val="left" w:pos="3686"/>
          <w:tab w:val="left" w:pos="5670"/>
        </w:tabs>
      </w:pPr>
      <w:r>
        <w:t>Proposition du/de la collaborateur/trice:</w:t>
      </w:r>
      <w:r>
        <w:tab/>
      </w:r>
      <w:r>
        <w:fldChar w:fldCharType="begin">
          <w:ffData>
            <w:name w:val="f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Approbation</w:t>
      </w:r>
      <w:r>
        <w:tab/>
      </w:r>
      <w:r>
        <w:fldChar w:fldCharType="begin">
          <w:ffData>
            <w:name w:val="f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Refus </w:t>
      </w:r>
    </w:p>
    <w:p w:rsidR="00CF3C60" w:rsidRDefault="00CF3C60">
      <w:pPr>
        <w:tabs>
          <w:tab w:val="left" w:pos="3686"/>
          <w:tab w:val="left" w:pos="5670"/>
        </w:tabs>
      </w:pPr>
    </w:p>
    <w:p w:rsidR="00CF3C60" w:rsidRDefault="00CF3C60">
      <w:pPr>
        <w:tabs>
          <w:tab w:val="left" w:pos="3686"/>
          <w:tab w:val="left" w:pos="5670"/>
        </w:tabs>
        <w:spacing w:line="480" w:lineRule="auto"/>
      </w:pPr>
      <w:r>
        <w:t>Motifs: ……………………………………………………………………………………………</w:t>
      </w:r>
    </w:p>
    <w:p w:rsidR="00CF3C60" w:rsidRDefault="00CF3C6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..……………</w:t>
      </w:r>
    </w:p>
    <w:p w:rsidR="00CF3C60" w:rsidRDefault="00CF3C60">
      <w:pPr>
        <w:tabs>
          <w:tab w:val="left" w:pos="4820"/>
        </w:tabs>
      </w:pPr>
    </w:p>
    <w:p w:rsidR="00CF3C60" w:rsidRDefault="00CF3C60">
      <w:pPr>
        <w:tabs>
          <w:tab w:val="left" w:pos="709"/>
          <w:tab w:val="left" w:pos="3686"/>
          <w:tab w:val="left" w:pos="5670"/>
        </w:tabs>
      </w:pPr>
      <w:r>
        <w:rPr>
          <w:b/>
        </w:rPr>
        <w:t>Date:</w:t>
      </w:r>
      <w:r>
        <w:rPr>
          <w:b/>
        </w:rPr>
        <w:tab/>
        <w:t xml:space="preserve"> </w:t>
      </w:r>
      <w:r>
        <w:rPr>
          <w:b/>
        </w:rPr>
        <w:tab/>
        <w:t xml:space="preserve">Unité: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Sigle: </w:t>
      </w:r>
    </w:p>
    <w:p w:rsidR="00CF3C60" w:rsidRDefault="00CF3C60">
      <w:pPr>
        <w:pBdr>
          <w:bottom w:val="dashSmallGap" w:sz="4" w:space="1" w:color="auto"/>
        </w:pBdr>
      </w:pPr>
    </w:p>
    <w:p w:rsidR="00CF3C60" w:rsidRDefault="00CF3C60"/>
    <w:p w:rsidR="00CF3C60" w:rsidRDefault="00CF3C60">
      <w:pPr>
        <w:tabs>
          <w:tab w:val="left" w:pos="3686"/>
          <w:tab w:val="left" w:pos="5670"/>
        </w:tabs>
        <w:rPr>
          <w:b/>
        </w:rPr>
      </w:pPr>
      <w:r>
        <w:rPr>
          <w:b/>
        </w:rPr>
        <w:t>Décision</w:t>
      </w:r>
      <w:r>
        <w:rPr>
          <w:b/>
        </w:rPr>
        <w:tab/>
      </w:r>
      <w:r>
        <w:rPr>
          <w:b/>
        </w:rPr>
        <w:fldChar w:fldCharType="begin">
          <w:ffData>
            <w:name w:val="f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Approbation</w:t>
      </w:r>
      <w:r>
        <w:rPr>
          <w:b/>
        </w:rPr>
        <w:tab/>
      </w:r>
      <w:r>
        <w:rPr>
          <w:b/>
        </w:rPr>
        <w:fldChar w:fldCharType="begin">
          <w:ffData>
            <w:name w:val="f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Refus</w:t>
      </w:r>
    </w:p>
    <w:p w:rsidR="00CF3C60" w:rsidRDefault="00CF3C60"/>
    <w:p w:rsidR="00CF3C60" w:rsidRDefault="00CF3C60">
      <w:pPr>
        <w:tabs>
          <w:tab w:val="left" w:pos="3686"/>
        </w:tabs>
      </w:pPr>
      <w:r>
        <w:t>Date:</w:t>
      </w:r>
      <w:r>
        <w:tab/>
        <w:t>Visa du chef de section:</w:t>
      </w:r>
    </w:p>
    <w:p w:rsidR="00CF3C60" w:rsidRDefault="00CF3C60"/>
    <w:p w:rsidR="00CF3C60" w:rsidRDefault="00CF3C60">
      <w:r>
        <w:t xml:space="preserve">Remarques: </w:t>
      </w:r>
    </w:p>
    <w:p w:rsidR="00CF3C60" w:rsidRDefault="00CF3C60"/>
    <w:p w:rsidR="00CF3C60" w:rsidRDefault="00CF3C60">
      <w:pPr>
        <w:spacing w:line="480" w:lineRule="auto"/>
        <w:rPr>
          <w:lang w:val="fr-FR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</w:t>
      </w:r>
      <w:r>
        <w:rPr>
          <w:lang w:val="fr-FR"/>
        </w:rPr>
        <w:t>…………………………………………………..……………</w:t>
      </w:r>
    </w:p>
    <w:sectPr w:rsidR="00CF3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1A" w:rsidRDefault="00FF401A">
      <w:r>
        <w:separator/>
      </w:r>
    </w:p>
  </w:endnote>
  <w:endnote w:type="continuationSeparator" w:id="0">
    <w:p w:rsidR="00FF401A" w:rsidRDefault="00F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44" w:rsidRDefault="008C15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CF3C60">
      <w:trPr>
        <w:cantSplit/>
      </w:trPr>
      <w:tc>
        <w:tcPr>
          <w:tcW w:w="9611" w:type="dxa"/>
          <w:vAlign w:val="bottom"/>
        </w:tcPr>
        <w:p w:rsidR="00CF3C60" w:rsidRDefault="00CF3C60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4954E2">
            <w:rPr>
              <w:noProof/>
              <w:sz w:val="14"/>
              <w:szCs w:val="14"/>
            </w:rPr>
            <w:t>4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4954E2">
            <w:rPr>
              <w:noProof/>
              <w:sz w:val="14"/>
              <w:szCs w:val="14"/>
            </w:rPr>
            <w:t>4</w:t>
          </w:r>
          <w:r>
            <w:rPr>
              <w:sz w:val="14"/>
              <w:szCs w:val="14"/>
            </w:rPr>
            <w:fldChar w:fldCharType="end"/>
          </w:r>
        </w:p>
      </w:tc>
    </w:tr>
  </w:tbl>
  <w:p w:rsidR="00CF3C60" w:rsidRDefault="00CF3C60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CF3C60">
      <w:trPr>
        <w:cantSplit/>
      </w:trPr>
      <w:tc>
        <w:tcPr>
          <w:tcW w:w="4253" w:type="dxa"/>
          <w:vAlign w:val="bottom"/>
        </w:tcPr>
        <w:p w:rsidR="00CF3C60" w:rsidRDefault="00CF3C60">
          <w:pPr>
            <w:pStyle w:val="Fuzeile"/>
          </w:pPr>
        </w:p>
      </w:tc>
      <w:tc>
        <w:tcPr>
          <w:tcW w:w="4962" w:type="dxa"/>
          <w:vAlign w:val="bottom"/>
        </w:tcPr>
        <w:p w:rsidR="00CF3C60" w:rsidRPr="005A71C6" w:rsidRDefault="00D47E36">
          <w:pPr>
            <w:pStyle w:val="Fuzeile"/>
            <w:rPr>
              <w:lang w:val="fr-CH"/>
            </w:rPr>
          </w:pPr>
          <w:r>
            <w:rPr>
              <w:lang w:val="fr-CH"/>
            </w:rPr>
            <w:t>Secrétariat d’Etat aux</w:t>
          </w:r>
          <w:r w:rsidR="00CF3C60" w:rsidRPr="005A71C6">
            <w:rPr>
              <w:lang w:val="fr-CH"/>
            </w:rPr>
            <w:t xml:space="preserve"> migrations </w:t>
          </w:r>
          <w:r>
            <w:rPr>
              <w:lang w:val="fr-CH"/>
            </w:rPr>
            <w:t>SEM</w:t>
          </w:r>
        </w:p>
        <w:p w:rsidR="00CF3C60" w:rsidRPr="005A71C6" w:rsidRDefault="00CF3C60" w:rsidP="008C1544">
          <w:pPr>
            <w:pStyle w:val="Fuzeile"/>
            <w:rPr>
              <w:lang w:val="fr-CH"/>
            </w:rPr>
          </w:pPr>
          <w:r w:rsidRPr="005A71C6">
            <w:rPr>
              <w:lang w:val="fr-CH"/>
            </w:rPr>
            <w:t>Quellenweg 6, 3003 Berne-Wabern</w:t>
          </w:r>
          <w:r w:rsidRPr="005A71C6">
            <w:rPr>
              <w:lang w:val="fr-CH"/>
            </w:rPr>
            <w:t>Tél. +41 (0)</w:t>
          </w:r>
          <w:r w:rsidR="00D47E36">
            <w:rPr>
              <w:lang w:val="fr-CH"/>
            </w:rPr>
            <w:t>58</w:t>
          </w:r>
          <w:r w:rsidRPr="005A71C6">
            <w:rPr>
              <w:lang w:val="fr-CH"/>
            </w:rPr>
            <w:t xml:space="preserve"> </w:t>
          </w:r>
          <w:r w:rsidR="00D47E36">
            <w:rPr>
              <w:lang w:val="fr-CH"/>
            </w:rPr>
            <w:t>46</w:t>
          </w:r>
          <w:r w:rsidRPr="005A71C6">
            <w:rPr>
              <w:lang w:val="fr-CH"/>
            </w:rPr>
            <w:t>5 11 11, Fax +41 (0)</w:t>
          </w:r>
          <w:r w:rsidR="00D47E36">
            <w:rPr>
              <w:lang w:val="fr-CH"/>
            </w:rPr>
            <w:t>58</w:t>
          </w:r>
          <w:r w:rsidRPr="005A71C6">
            <w:rPr>
              <w:lang w:val="fr-CH"/>
            </w:rPr>
            <w:t xml:space="preserve"> </w:t>
          </w:r>
          <w:r w:rsidR="00D47E36">
            <w:rPr>
              <w:lang w:val="fr-CH"/>
            </w:rPr>
            <w:t>46</w:t>
          </w:r>
          <w:r w:rsidRPr="005A71C6">
            <w:rPr>
              <w:lang w:val="fr-CH"/>
            </w:rPr>
            <w:t>5 93 79</w:t>
          </w:r>
          <w:r w:rsidRPr="005A71C6">
            <w:rPr>
              <w:lang w:val="fr-CH"/>
            </w:rPr>
            <w:t>www.</w:t>
          </w:r>
          <w:r w:rsidR="008C1544">
            <w:rPr>
              <w:lang w:val="fr-CH"/>
            </w:rPr>
            <w:t>sem</w:t>
          </w:r>
          <w:r w:rsidRPr="005A71C6">
            <w:rPr>
              <w:lang w:val="fr-CH"/>
            </w:rPr>
            <w:t>.admin.ch</w:t>
          </w:r>
        </w:p>
      </w:tc>
    </w:tr>
  </w:tbl>
  <w:p w:rsidR="00CF3C60" w:rsidRDefault="00CF3C60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1A" w:rsidRDefault="00FF401A">
      <w:r>
        <w:separator/>
      </w:r>
    </w:p>
  </w:footnote>
  <w:footnote w:type="continuationSeparator" w:id="0">
    <w:p w:rsidR="00FF401A" w:rsidRDefault="00FF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44" w:rsidRDefault="008C15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CF3C60">
      <w:trPr>
        <w:cantSplit/>
        <w:trHeight w:hRule="exact" w:val="420"/>
      </w:trPr>
      <w:tc>
        <w:tcPr>
          <w:tcW w:w="9214" w:type="dxa"/>
        </w:tcPr>
        <w:p w:rsidR="00CF3C60" w:rsidRPr="005A71C6" w:rsidRDefault="00CF3C60">
          <w:pPr>
            <w:pStyle w:val="Kopfzeile"/>
            <w:rPr>
              <w:lang w:val="fr-CH"/>
            </w:rPr>
          </w:pPr>
          <w:r w:rsidRPr="005A71C6">
            <w:rPr>
              <w:lang w:val="fr-CH"/>
            </w:rPr>
            <w:t>Référence: Directive I Domaine Etrangers, Chiffre 5.6</w:t>
          </w:r>
        </w:p>
      </w:tc>
    </w:tr>
  </w:tbl>
  <w:p w:rsidR="00CF3C60" w:rsidRDefault="00CF3C60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F3C60">
      <w:trPr>
        <w:cantSplit/>
        <w:trHeight w:hRule="exact" w:val="1980"/>
      </w:trPr>
      <w:tc>
        <w:tcPr>
          <w:tcW w:w="4848" w:type="dxa"/>
        </w:tcPr>
        <w:p w:rsidR="00CF3C60" w:rsidRDefault="004954E2">
          <w:pPr>
            <w:pStyle w:val="Logo"/>
          </w:pPr>
          <w:r>
            <w:drawing>
              <wp:inline distT="0" distB="0" distL="0" distR="0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3C60" w:rsidRDefault="00CF3C60">
          <w:pPr>
            <w:pStyle w:val="Logo"/>
          </w:pPr>
        </w:p>
      </w:tc>
      <w:tc>
        <w:tcPr>
          <w:tcW w:w="4961" w:type="dxa"/>
        </w:tcPr>
        <w:p w:rsidR="00CF3C60" w:rsidRPr="005A71C6" w:rsidRDefault="00CF3C60">
          <w:pPr>
            <w:pStyle w:val="KopfDept"/>
            <w:rPr>
              <w:lang w:val="fr-CH"/>
            </w:rPr>
          </w:pPr>
          <w:r w:rsidRPr="005A71C6">
            <w:rPr>
              <w:lang w:val="fr-CH"/>
            </w:rPr>
            <w:t>Département fédéral de justice et police DFJP</w:t>
          </w:r>
        </w:p>
        <w:p w:rsidR="00CF3C60" w:rsidRPr="007737C4" w:rsidRDefault="00D47E36">
          <w:pPr>
            <w:pStyle w:val="KopfFett"/>
            <w:rPr>
              <w:lang w:val="fr-CH"/>
            </w:rPr>
          </w:pPr>
          <w:r w:rsidRPr="007737C4">
            <w:rPr>
              <w:lang w:val="fr-CH"/>
            </w:rPr>
            <w:t>Secrétariat d’Etat aux</w:t>
          </w:r>
          <w:r w:rsidR="00CF3C60" w:rsidRPr="007737C4">
            <w:rPr>
              <w:lang w:val="fr-CH"/>
            </w:rPr>
            <w:t xml:space="preserve"> migrations </w:t>
          </w:r>
          <w:r>
            <w:rPr>
              <w:lang w:val="fr-CH"/>
            </w:rPr>
            <w:t>SEM</w:t>
          </w:r>
        </w:p>
        <w:p w:rsidR="00CF3C60" w:rsidRPr="007737C4" w:rsidRDefault="00CF3C60">
          <w:pPr>
            <w:pStyle w:val="Kopfzeile"/>
            <w:rPr>
              <w:lang w:val="fr-CH"/>
            </w:rPr>
          </w:pPr>
        </w:p>
      </w:tc>
    </w:tr>
  </w:tbl>
  <w:p w:rsidR="00CF3C60" w:rsidRDefault="00CF3C60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35048"/>
    <w:multiLevelType w:val="hybridMultilevel"/>
    <w:tmpl w:val="21A8AC0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74D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Kurzzeichen" w:val="SA"/>
    <w:docVar w:name="docvar_user_Mail" w:val="xxx.xxx@bfm.admin.ch"/>
    <w:docVar w:name="docvar_User_Nachname" w:val="Schmutz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732543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3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yl 52.1"/>
    <w:docVar w:name="vAmt" w:val="Bundesamt für Migration"/>
    <w:docVar w:name="vAmtkurz" w:val="BFM"/>
    <w:docVar w:name="vAn" w:val="- xxxxx"/>
    <w:docVar w:name="vBetreff" w:val="Weisung zum "/>
    <w:docVar w:name="vBriefAnrede" w:val=" "/>
    <w:docVar w:name="vEmail" w:val=" "/>
    <w:docVar w:name="vFax" w:val="+41 (0)31 325 93 79"/>
    <w:docVar w:name="vFuss" w:val="Bundesamt für Migration BFM_x0007__x0007_Quellenweg 6, 3003   Berrn-Wabern_x0007_+41 (0)31 325 11 11, Fax +41 (0)31 325 93 79_x0007_www.bfm.admin.ch"/>
    <w:docVar w:name="vInternet" w:val="www.bfm.admin.ch"/>
    <w:docVar w:name="vKlasse" w:val=" "/>
    <w:docVar w:name="vName" w:val=" "/>
    <w:docVar w:name="vNr" w:val="Asyl 52.1"/>
    <w:docVar w:name="vOrt" w:val="Berrn-Wabern"/>
    <w:docVar w:name="vPLZ" w:val="3003  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Weisung"/>
    <w:docVar w:name="vTitel" w:val=" "/>
    <w:docVar w:name="vVorname" w:val=" "/>
    <w:docVar w:name="vVornamekurz" w:val=" "/>
  </w:docVars>
  <w:rsids>
    <w:rsidRoot w:val="005A71C6"/>
    <w:rsid w:val="0031453D"/>
    <w:rsid w:val="004954E2"/>
    <w:rsid w:val="004F7C24"/>
    <w:rsid w:val="005A71C6"/>
    <w:rsid w:val="00733030"/>
    <w:rsid w:val="007737C4"/>
    <w:rsid w:val="008C1544"/>
    <w:rsid w:val="00905866"/>
    <w:rsid w:val="009E2D39"/>
    <w:rsid w:val="00B033ED"/>
    <w:rsid w:val="00B65487"/>
    <w:rsid w:val="00B67A85"/>
    <w:rsid w:val="00C40395"/>
    <w:rsid w:val="00CF3C60"/>
    <w:rsid w:val="00D47E36"/>
    <w:rsid w:val="00E07B74"/>
    <w:rsid w:val="00E809E6"/>
    <w:rsid w:val="00FD0CAF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FEF10D61-DC7D-46D1-A560-9603EF81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  <w:lang w:val="fr-CH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  <w:lang w:val="de-CH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  <w:lang w:val="de-CH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rsid w:val="00D47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47E36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Rundschreiben.dot</Template>
  <TotalTime>0</TotalTime>
  <Pages>4</Pages>
  <Words>458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vThema</vt:lpstr>
      <vt:lpstr>vThema</vt:lpstr>
    </vt:vector>
  </TitlesOfParts>
  <Company>EJPD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vThema</dc:title>
  <dc:subject>Rundschreiben / Weisung</dc:subject>
  <dc:creator>Cugis Erika BFM</dc:creator>
  <cp:keywords/>
  <cp:lastModifiedBy>Karin Iacona</cp:lastModifiedBy>
  <cp:revision>2</cp:revision>
  <cp:lastPrinted>2010-04-28T06:40:00Z</cp:lastPrinted>
  <dcterms:created xsi:type="dcterms:W3CDTF">2019-02-28T14:21:00Z</dcterms:created>
  <dcterms:modified xsi:type="dcterms:W3CDTF">2019-02-28T14:21:00Z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FR</vt:lpwstr>
  </property>
  <property fmtid="{D5CDD505-2E9C-101B-9397-08002B2CF9AE}" pid="19" name="FSC#EJPDCFG@15.1700:SubfileSubject">
    <vt:lpwstr>FR</vt:lpwstr>
  </property>
  <property fmtid="{D5CDD505-2E9C-101B-9397-08002B2CF9AE}" pid="20" name="FSC#EJPDCFG@15.1700:SubfileDossierRef">
    <vt:lpwstr>213/2018/00007</vt:lpwstr>
  </property>
  <property fmtid="{D5CDD505-2E9C-101B-9397-08002B2CF9AE}" pid="21" name="FSC#EJPDCFG@15.1700:SubfileResponsibleFirstname">
    <vt:lpwstr>Philippe</vt:lpwstr>
  </property>
  <property fmtid="{D5CDD505-2E9C-101B-9397-08002B2CF9AE}" pid="22" name="FSC#EJPDCFG@15.1700:SubfileResponsibleSurname">
    <vt:lpwstr>Ludin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sem-luh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Non classifié</vt:lpwstr>
  </property>
  <property fmtid="{D5CDD505-2E9C-101B-9397-08002B2CF9AE}" pid="35" name="FSC#EJPDCFG@15.1700:Department">
    <vt:lpwstr>Direction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Direction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Domaine de direction Asile</vt:lpwstr>
  </property>
  <property fmtid="{D5CDD505-2E9C-101B-9397-08002B2CF9AE}" pid="40" name="FSC#EJPDCFG@15.1700:HierarchyThirdLevel">
    <vt:lpwstr>Division Asile 2</vt:lpwstr>
  </property>
  <property fmtid="{D5CDD505-2E9C-101B-9397-08002B2CF9AE}" pid="41" name="FSC#EJPDCFG@15.1700:HierarchyFourthLevel">
    <vt:lpwstr>Section Procédure d'asile 5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COO.2180.101.7.819774</vt:lpwstr>
  </property>
  <property fmtid="{D5CDD505-2E9C-101B-9397-08002B2CF9AE}" pid="44" name="FSC#EJPDCFG@15.1700:SubfileResponsibleSalutation">
    <vt:lpwstr>Sehr geehrte Damen und Herren</vt:lpwstr>
  </property>
  <property fmtid="{D5CDD505-2E9C-101B-9397-08002B2CF9AE}" pid="45" name="FSC#EJPDCFG@15.1700:SubfileResponsibleTelOffice">
    <vt:lpwstr>+41 58 465 09 21</vt:lpwstr>
  </property>
  <property fmtid="{D5CDD505-2E9C-101B-9397-08002B2CF9AE}" pid="46" name="FSC#EJPDCFG@15.1700:SubfileResponsibleTelFax">
    <vt:lpwstr>+41 58 465 92 00</vt:lpwstr>
  </property>
  <property fmtid="{D5CDD505-2E9C-101B-9397-08002B2CF9AE}" pid="47" name="FSC#EJPDCFG@15.1700:SubfileResponsibleEmail">
    <vt:lpwstr>philippe.ludin@sem.admin.ch</vt:lpwstr>
  </property>
  <property fmtid="{D5CDD505-2E9C-101B-9397-08002B2CF9AE}" pid="48" name="FSC#EJPDCFG@15.1700:SubfileResponsibleUrl">
    <vt:lpwstr>www.sem.admin.ch</vt:lpwstr>
  </property>
  <property fmtid="{D5CDD505-2E9C-101B-9397-08002B2CF9AE}" pid="49" name="FSC#EJPDCFG@15.1700:SubfileResponsibleAddress">
    <vt:lpwstr>Quellenweg 6, 3003 Bern-Wabern</vt:lpwstr>
  </property>
  <property fmtid="{D5CDD505-2E9C-101B-9397-08002B2CF9AE}" pid="50" name="FSC#EJPDCFG@15.1700:FileRefOU">
    <vt:lpwstr>Domaine de direction Asile</vt:lpwstr>
  </property>
  <property fmtid="{D5CDD505-2E9C-101B-9397-08002B2CF9AE}" pid="51" name="FSC#EJPDCFG@15.1700:OU">
    <vt:lpwstr>Domaine de direction Asile</vt:lpwstr>
  </property>
  <property fmtid="{D5CDD505-2E9C-101B-9397-08002B2CF9AE}" pid="52" name="FSC#EJPDCFG@15.1700:Department2">
    <vt:lpwstr>Section Procédure d'asile 5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213/2018/00888</vt:lpwstr>
  </property>
  <property fmtid="{D5CDD505-2E9C-101B-9397-08002B2CF9AE}" pid="63" name="FSC#COOELAK@1.1001:FileRefYear">
    <vt:lpwstr>2018</vt:lpwstr>
  </property>
  <property fmtid="{D5CDD505-2E9C-101B-9397-08002B2CF9AE}" pid="64" name="FSC#COOELAK@1.1001:FileRefOrdinal">
    <vt:lpwstr>888</vt:lpwstr>
  </property>
  <property fmtid="{D5CDD505-2E9C-101B-9397-08002B2CF9AE}" pid="65" name="FSC#COOELAK@1.1001:FileRefOU">
    <vt:lpwstr>DBAS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Ludin Philippe</vt:lpwstr>
  </property>
  <property fmtid="{D5CDD505-2E9C-101B-9397-08002B2CF9AE}" pid="68" name="FSC#COOELAK@1.1001:OwnerExtension">
    <vt:lpwstr>+41 58 465 09 21</vt:lpwstr>
  </property>
  <property fmtid="{D5CDD505-2E9C-101B-9397-08002B2CF9AE}" pid="69" name="FSC#COOELAK@1.1001:OwnerFaxExtension">
    <vt:lpwstr>+41 58 465 92 00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Section Région Maghreb et Afrique occidentale (SnMA)</vt:lpwstr>
  </property>
  <property fmtid="{D5CDD505-2E9C-101B-9397-08002B2CF9AE}" pid="75" name="FSC#COOELAK@1.1001:CreatedAt">
    <vt:lpwstr>06.12.2018</vt:lpwstr>
  </property>
  <property fmtid="{D5CDD505-2E9C-101B-9397-08002B2CF9AE}" pid="76" name="FSC#COOELAK@1.1001:OU">
    <vt:lpwstr>Domaine de direction Asile (DDAS)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*COO.2180.101.7.819774*</vt:lpwstr>
  </property>
  <property fmtid="{D5CDD505-2E9C-101B-9397-08002B2CF9AE}" pid="79" name="FSC#COOELAK@1.1001:RefBarCode">
    <vt:lpwstr>*COO.2180.101.8.2389300*</vt:lpwstr>
  </property>
  <property fmtid="{D5CDD505-2E9C-101B-9397-08002B2CF9AE}" pid="80" name="FSC#COOELAK@1.1001:FileRefBarCode">
    <vt:lpwstr>*213/2018/00888*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213</vt:lpwstr>
  </property>
  <property fmtid="{D5CDD505-2E9C-101B-9397-08002B2CF9AE}" pid="94" name="FSC#COOELAK@1.1001:CurrentUserRolePos">
    <vt:lpwstr>Collaborateur, -trice spécialisé(e)</vt:lpwstr>
  </property>
  <property fmtid="{D5CDD505-2E9C-101B-9397-08002B2CF9AE}" pid="95" name="FSC#COOELAK@1.1001:CurrentUserEmail">
    <vt:lpwstr>sonia.marconato@sem.admin.ch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Philippe Ludin</vt:lpwstr>
  </property>
  <property fmtid="{D5CDD505-2E9C-101B-9397-08002B2CF9AE}" pid="103" name="FSC#ATSTATECFG@1.1001:AgentPhone">
    <vt:lpwstr>+41 58 465 09 21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213/2018/00007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COO.2180.101.7.819774</vt:lpwstr>
  </property>
  <property fmtid="{D5CDD505-2E9C-101B-9397-08002B2CF9AE}" pid="125" name="FSC#FSCFOLIO@1.1001:docpropproject">
    <vt:lpwstr/>
  </property>
</Properties>
</file>